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FBD" w:rsidRDefault="00CD4FB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№ 14. Раздел. В.В. Маяковский.</w:t>
      </w:r>
    </w:p>
    <w:p w:rsidR="00000000" w:rsidRDefault="00CD4FBD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Тема. Сатира В. Маяковского. Тема поэта и поэзии. </w:t>
      </w:r>
    </w:p>
    <w:p w:rsidR="00AA5FC7" w:rsidRDefault="00AA5FC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Теория. </w:t>
      </w:r>
    </w:p>
    <w:p w:rsidR="00CE3F44" w:rsidRDefault="00AA5FC7">
      <w:pPr>
        <w:rPr>
          <w:rFonts w:ascii="Times New Roman" w:hAnsi="Times New Roman" w:cs="Times New Roman"/>
          <w:sz w:val="28"/>
          <w:szCs w:val="28"/>
        </w:rPr>
      </w:pPr>
      <w:r w:rsidRPr="00AA5FC7">
        <w:rPr>
          <w:rFonts w:ascii="Times New Roman" w:hAnsi="Times New Roman" w:cs="Times New Roman"/>
          <w:sz w:val="28"/>
          <w:szCs w:val="28"/>
        </w:rPr>
        <w:t xml:space="preserve">1) Прочитайте материал </w:t>
      </w:r>
      <w:r>
        <w:rPr>
          <w:rFonts w:ascii="Times New Roman" w:hAnsi="Times New Roman" w:cs="Times New Roman"/>
          <w:sz w:val="28"/>
          <w:szCs w:val="28"/>
        </w:rPr>
        <w:t>учебника, стр. 179- 180.</w:t>
      </w:r>
    </w:p>
    <w:p w:rsidR="00BA5DC2" w:rsidRPr="00BA5DC2" w:rsidRDefault="00BA5DC2" w:rsidP="00BA5DC2">
      <w:pPr>
        <w:pStyle w:val="a3"/>
        <w:shd w:val="clear" w:color="auto" w:fill="FFFFFF"/>
        <w:spacing w:before="0" w:beforeAutospacing="0" w:after="0" w:afterAutospacing="0" w:line="226" w:lineRule="atLeast"/>
        <w:rPr>
          <w:bCs/>
          <w:iCs/>
          <w:color w:val="000000"/>
          <w:sz w:val="27"/>
          <w:szCs w:val="27"/>
        </w:rPr>
      </w:pPr>
      <w:r>
        <w:rPr>
          <w:sz w:val="28"/>
          <w:szCs w:val="28"/>
        </w:rPr>
        <w:t>2)</w:t>
      </w:r>
      <w:r w:rsidRPr="00BA5DC2">
        <w:rPr>
          <w:b/>
          <w:bCs/>
          <w:iCs/>
          <w:color w:val="000000"/>
          <w:sz w:val="27"/>
          <w:szCs w:val="27"/>
          <w:u w:val="single"/>
        </w:rPr>
        <w:t xml:space="preserve"> </w:t>
      </w:r>
      <w:r>
        <w:rPr>
          <w:bCs/>
          <w:iCs/>
          <w:color w:val="000000"/>
          <w:sz w:val="27"/>
          <w:szCs w:val="27"/>
        </w:rPr>
        <w:t>Повторите значение терминов.</w:t>
      </w:r>
    </w:p>
    <w:p w:rsidR="00BA5DC2" w:rsidRDefault="00BA5DC2" w:rsidP="00BA5DC2">
      <w:pPr>
        <w:pStyle w:val="a3"/>
        <w:shd w:val="clear" w:color="auto" w:fill="FFFFFF"/>
        <w:spacing w:before="0" w:beforeAutospacing="0" w:after="0" w:afterAutospacing="0" w:line="226" w:lineRule="atLeast"/>
        <w:rPr>
          <w:bCs/>
          <w:i/>
          <w:iCs/>
          <w:color w:val="000000"/>
          <w:sz w:val="27"/>
          <w:szCs w:val="27"/>
        </w:rPr>
      </w:pPr>
      <w:r>
        <w:rPr>
          <w:bCs/>
          <w:i/>
          <w:iCs/>
          <w:color w:val="000000"/>
          <w:sz w:val="27"/>
          <w:szCs w:val="27"/>
        </w:rPr>
        <w:t xml:space="preserve">Ирония – насмешка. </w:t>
      </w:r>
    </w:p>
    <w:p w:rsidR="00BA5DC2" w:rsidRDefault="00BA5DC2" w:rsidP="00BA5DC2">
      <w:pPr>
        <w:pStyle w:val="a3"/>
        <w:shd w:val="clear" w:color="auto" w:fill="FFFFFF"/>
        <w:spacing w:before="0" w:beforeAutospacing="0" w:after="0" w:afterAutospacing="0" w:line="226" w:lineRule="atLeast"/>
        <w:rPr>
          <w:bCs/>
          <w:i/>
          <w:iCs/>
          <w:color w:val="000000"/>
          <w:sz w:val="27"/>
          <w:szCs w:val="27"/>
        </w:rPr>
      </w:pPr>
      <w:r>
        <w:rPr>
          <w:bCs/>
          <w:i/>
          <w:iCs/>
          <w:color w:val="000000"/>
          <w:sz w:val="27"/>
          <w:szCs w:val="27"/>
        </w:rPr>
        <w:t>Сарказм – высшая степень иронии, злая, гневная насмешка.</w:t>
      </w:r>
    </w:p>
    <w:p w:rsidR="00BA5DC2" w:rsidRDefault="00BA5DC2" w:rsidP="00BA5DC2">
      <w:pPr>
        <w:pStyle w:val="a3"/>
        <w:shd w:val="clear" w:color="auto" w:fill="FFFFFF"/>
        <w:spacing w:before="0" w:beforeAutospacing="0" w:after="0" w:afterAutospacing="0" w:line="226" w:lineRule="atLeast"/>
        <w:rPr>
          <w:bCs/>
          <w:i/>
          <w:iCs/>
          <w:color w:val="000000"/>
          <w:sz w:val="27"/>
          <w:szCs w:val="27"/>
        </w:rPr>
      </w:pPr>
      <w:r>
        <w:rPr>
          <w:bCs/>
          <w:i/>
          <w:iCs/>
          <w:color w:val="000000"/>
          <w:sz w:val="27"/>
          <w:szCs w:val="27"/>
        </w:rPr>
        <w:t>Юмор – добрый, сочувствующий смех.</w:t>
      </w:r>
    </w:p>
    <w:p w:rsidR="00BA5DC2" w:rsidRDefault="00BA5DC2" w:rsidP="00BA5DC2">
      <w:pPr>
        <w:pStyle w:val="a3"/>
        <w:shd w:val="clear" w:color="auto" w:fill="FFFFFF"/>
        <w:spacing w:before="0" w:beforeAutospacing="0" w:after="0" w:afterAutospacing="0" w:line="226" w:lineRule="atLeast"/>
        <w:rPr>
          <w:bCs/>
          <w:i/>
          <w:iCs/>
          <w:color w:val="000000"/>
          <w:sz w:val="27"/>
          <w:szCs w:val="27"/>
        </w:rPr>
      </w:pPr>
      <w:r>
        <w:rPr>
          <w:bCs/>
          <w:i/>
          <w:iCs/>
          <w:color w:val="000000"/>
          <w:sz w:val="27"/>
          <w:szCs w:val="27"/>
        </w:rPr>
        <w:t>Сатира – обличительный, гневный смех.</w:t>
      </w:r>
    </w:p>
    <w:p w:rsidR="00BA5DC2" w:rsidRDefault="00BA5DC2" w:rsidP="00BA5DC2">
      <w:pPr>
        <w:pStyle w:val="a3"/>
        <w:shd w:val="clear" w:color="auto" w:fill="FFFFFF"/>
        <w:spacing w:before="0" w:beforeAutospacing="0" w:after="0" w:afterAutospacing="0" w:line="226" w:lineRule="atLeast"/>
        <w:rPr>
          <w:bCs/>
          <w:i/>
          <w:iCs/>
          <w:color w:val="000000"/>
          <w:sz w:val="27"/>
          <w:szCs w:val="27"/>
        </w:rPr>
      </w:pPr>
      <w:r>
        <w:rPr>
          <w:bCs/>
          <w:i/>
          <w:iCs/>
          <w:color w:val="000000"/>
          <w:sz w:val="27"/>
          <w:szCs w:val="27"/>
        </w:rPr>
        <w:t xml:space="preserve">Фантастика – </w:t>
      </w:r>
      <w:proofErr w:type="gramStart"/>
      <w:r>
        <w:rPr>
          <w:bCs/>
          <w:i/>
          <w:iCs/>
          <w:color w:val="000000"/>
          <w:sz w:val="27"/>
          <w:szCs w:val="27"/>
        </w:rPr>
        <w:t>надуманное</w:t>
      </w:r>
      <w:proofErr w:type="gramEnd"/>
      <w:r>
        <w:rPr>
          <w:bCs/>
          <w:i/>
          <w:iCs/>
          <w:color w:val="000000"/>
          <w:sz w:val="27"/>
          <w:szCs w:val="27"/>
        </w:rPr>
        <w:t>, неоправданное, сверхъестественное.</w:t>
      </w:r>
    </w:p>
    <w:p w:rsidR="00BA5DC2" w:rsidRDefault="00BA5DC2" w:rsidP="00BA5DC2">
      <w:pPr>
        <w:pStyle w:val="a3"/>
        <w:shd w:val="clear" w:color="auto" w:fill="FFFFFF"/>
        <w:spacing w:before="0" w:beforeAutospacing="0" w:after="0" w:afterAutospacing="0" w:line="226" w:lineRule="atLeast"/>
        <w:rPr>
          <w:bCs/>
          <w:i/>
          <w:iCs/>
          <w:color w:val="000000"/>
          <w:sz w:val="27"/>
          <w:szCs w:val="27"/>
        </w:rPr>
      </w:pPr>
      <w:r>
        <w:rPr>
          <w:bCs/>
          <w:i/>
          <w:iCs/>
          <w:color w:val="000000"/>
          <w:sz w:val="27"/>
          <w:szCs w:val="27"/>
        </w:rPr>
        <w:t>Гипербола – преувеличение.</w:t>
      </w:r>
    </w:p>
    <w:p w:rsidR="00BA5DC2" w:rsidRDefault="00BA5DC2" w:rsidP="00BA5DC2">
      <w:pPr>
        <w:pStyle w:val="a3"/>
        <w:shd w:val="clear" w:color="auto" w:fill="FFFFFF"/>
        <w:spacing w:before="0" w:beforeAutospacing="0" w:after="0" w:afterAutospacing="0" w:line="226" w:lineRule="atLeast"/>
        <w:rPr>
          <w:bCs/>
          <w:i/>
          <w:iCs/>
          <w:color w:val="000000"/>
          <w:sz w:val="27"/>
          <w:szCs w:val="27"/>
        </w:rPr>
      </w:pPr>
      <w:r>
        <w:rPr>
          <w:bCs/>
          <w:i/>
          <w:iCs/>
          <w:color w:val="000000"/>
          <w:sz w:val="27"/>
          <w:szCs w:val="27"/>
        </w:rPr>
        <w:t>Гротеск – чрезмерное преувеличение, изображение чего-либо в фантастическом, уродливо-комическом виде.</w:t>
      </w:r>
    </w:p>
    <w:p w:rsidR="00BA5DC2" w:rsidRDefault="00BA5DC2" w:rsidP="00BA5DC2">
      <w:pPr>
        <w:pStyle w:val="a3"/>
        <w:shd w:val="clear" w:color="auto" w:fill="FFFFFF"/>
        <w:spacing w:before="0" w:beforeAutospacing="0" w:after="0" w:afterAutospacing="0" w:line="226" w:lineRule="atLeast"/>
        <w:rPr>
          <w:bCs/>
          <w:i/>
          <w:iCs/>
          <w:color w:val="000000"/>
          <w:sz w:val="27"/>
          <w:szCs w:val="27"/>
        </w:rPr>
      </w:pPr>
      <w:r>
        <w:rPr>
          <w:bCs/>
          <w:i/>
          <w:iCs/>
          <w:color w:val="000000"/>
          <w:sz w:val="27"/>
          <w:szCs w:val="27"/>
        </w:rPr>
        <w:t>Аллегория – образное иносказание.</w:t>
      </w:r>
    </w:p>
    <w:p w:rsidR="00BF2C33" w:rsidRDefault="00BF2C33" w:rsidP="00BA5DC2">
      <w:pPr>
        <w:pStyle w:val="a3"/>
        <w:shd w:val="clear" w:color="auto" w:fill="FFFFFF"/>
        <w:spacing w:before="0" w:beforeAutospacing="0" w:after="0" w:afterAutospacing="0" w:line="226" w:lineRule="atLeast"/>
        <w:rPr>
          <w:bCs/>
          <w:i/>
          <w:iCs/>
          <w:color w:val="000000"/>
          <w:sz w:val="27"/>
          <w:szCs w:val="27"/>
        </w:rPr>
      </w:pPr>
    </w:p>
    <w:p w:rsidR="00455CEA" w:rsidRDefault="00BF2C33" w:rsidP="00455C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AA5FC7">
        <w:rPr>
          <w:rFonts w:ascii="Times New Roman" w:hAnsi="Times New Roman" w:cs="Times New Roman"/>
          <w:sz w:val="28"/>
          <w:szCs w:val="28"/>
        </w:rPr>
        <w:t xml:space="preserve">) Прочитайте стихотворения: </w:t>
      </w:r>
      <w:r w:rsidR="00533406">
        <w:rPr>
          <w:rFonts w:ascii="Times New Roman" w:hAnsi="Times New Roman" w:cs="Times New Roman"/>
          <w:sz w:val="28"/>
          <w:szCs w:val="28"/>
        </w:rPr>
        <w:t>«</w:t>
      </w:r>
      <w:r w:rsidR="00533406" w:rsidRPr="00005486">
        <w:rPr>
          <w:rFonts w:ascii="Times New Roman" w:hAnsi="Times New Roman" w:cs="Times New Roman"/>
          <w:i/>
          <w:sz w:val="28"/>
          <w:szCs w:val="28"/>
        </w:rPr>
        <w:t xml:space="preserve">О </w:t>
      </w:r>
      <w:proofErr w:type="spellStart"/>
      <w:proofErr w:type="gramStart"/>
      <w:r w:rsidR="00533406" w:rsidRPr="00005486">
        <w:rPr>
          <w:rFonts w:ascii="Times New Roman" w:hAnsi="Times New Roman" w:cs="Times New Roman"/>
          <w:i/>
          <w:sz w:val="28"/>
          <w:szCs w:val="28"/>
        </w:rPr>
        <w:t>дряни</w:t>
      </w:r>
      <w:proofErr w:type="spellEnd"/>
      <w:proofErr w:type="gramEnd"/>
      <w:r w:rsidR="00533406" w:rsidRPr="00005486">
        <w:rPr>
          <w:rFonts w:ascii="Times New Roman" w:hAnsi="Times New Roman" w:cs="Times New Roman"/>
          <w:i/>
          <w:sz w:val="28"/>
          <w:szCs w:val="28"/>
        </w:rPr>
        <w:t>», «Прозаседавшиеся», «Взяточники»</w:t>
      </w:r>
      <w:r w:rsidR="00BC1E31" w:rsidRPr="00005486">
        <w:rPr>
          <w:rFonts w:ascii="Times New Roman" w:hAnsi="Times New Roman" w:cs="Times New Roman"/>
          <w:i/>
          <w:sz w:val="28"/>
          <w:szCs w:val="28"/>
        </w:rPr>
        <w:t xml:space="preserve">.  </w:t>
      </w:r>
      <w:r w:rsidR="00BC1E31">
        <w:rPr>
          <w:rFonts w:ascii="Times New Roman" w:hAnsi="Times New Roman" w:cs="Times New Roman"/>
          <w:sz w:val="28"/>
          <w:szCs w:val="28"/>
        </w:rPr>
        <w:t>Проанализируйте содержание одного из них, опираясь на вопросы:</w:t>
      </w:r>
    </w:p>
    <w:p w:rsidR="00455CEA" w:rsidRPr="00455CEA" w:rsidRDefault="00455CEA" w:rsidP="00455CEA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Кто или что является объектом сатиры?</w:t>
      </w:r>
    </w:p>
    <w:p w:rsidR="00455CEA" w:rsidRDefault="00455CEA" w:rsidP="00455CEA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Каков предметный мир стихотворения?</w:t>
      </w:r>
    </w:p>
    <w:p w:rsidR="00455CEA" w:rsidRDefault="00455CEA" w:rsidP="00455CEA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Какие пороки и недостатки обличает поэт?</w:t>
      </w:r>
    </w:p>
    <w:p w:rsidR="00455CEA" w:rsidRDefault="00455CEA" w:rsidP="00455CEA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Какие сатирические приемы использует для этого?</w:t>
      </w:r>
    </w:p>
    <w:p w:rsidR="00455CEA" w:rsidRDefault="00455CEA" w:rsidP="00455CEA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 xml:space="preserve"> - Определите смысл заглавия стихотворения.</w:t>
      </w:r>
    </w:p>
    <w:p w:rsidR="00455CEA" w:rsidRDefault="00455CEA" w:rsidP="00455CEA">
      <w:pPr>
        <w:pStyle w:val="a4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- Что использует Маяковский из поэтического языка футуристов?</w:t>
      </w:r>
    </w:p>
    <w:p w:rsidR="009E1A68" w:rsidRDefault="009E1A68" w:rsidP="00455CEA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532374" w:rsidRPr="00532374" w:rsidRDefault="009E1A68" w:rsidP="00532374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</w:t>
      </w:r>
      <w:r w:rsidR="00532374" w:rsidRPr="00532374">
        <w:rPr>
          <w:i/>
          <w:color w:val="000000"/>
          <w:sz w:val="28"/>
          <w:szCs w:val="28"/>
        </w:rPr>
        <w:t xml:space="preserve"> </w:t>
      </w:r>
      <w:r w:rsidR="00532374">
        <w:rPr>
          <w:rFonts w:ascii="Times New Roman" w:hAnsi="Times New Roman" w:cs="Times New Roman"/>
          <w:sz w:val="28"/>
          <w:szCs w:val="28"/>
        </w:rPr>
        <w:t>Прочитайте стихотворения:</w:t>
      </w:r>
      <w:r w:rsidR="00532374" w:rsidRPr="004D6A0C">
        <w:rPr>
          <w:i/>
          <w:color w:val="000000"/>
          <w:sz w:val="28"/>
          <w:szCs w:val="28"/>
        </w:rPr>
        <w:t xml:space="preserve"> «Нео</w:t>
      </w:r>
      <w:r w:rsidR="00532374">
        <w:rPr>
          <w:i/>
          <w:color w:val="000000"/>
          <w:sz w:val="28"/>
          <w:szCs w:val="28"/>
        </w:rPr>
        <w:t>бычайное приключение, бывшее с В</w:t>
      </w:r>
      <w:r w:rsidR="00532374" w:rsidRPr="004D6A0C">
        <w:rPr>
          <w:i/>
          <w:color w:val="000000"/>
          <w:sz w:val="28"/>
          <w:szCs w:val="28"/>
        </w:rPr>
        <w:t>ладимиром Маяковским летом на даче»</w:t>
      </w:r>
      <w:r w:rsidR="00532374">
        <w:rPr>
          <w:i/>
          <w:color w:val="000000"/>
          <w:sz w:val="28"/>
          <w:szCs w:val="28"/>
        </w:rPr>
        <w:t xml:space="preserve">, </w:t>
      </w:r>
      <w:r w:rsidR="00532374">
        <w:rPr>
          <w:color w:val="000000"/>
          <w:sz w:val="28"/>
          <w:szCs w:val="28"/>
        </w:rPr>
        <w:t>«</w:t>
      </w:r>
      <w:r w:rsidR="00532374">
        <w:rPr>
          <w:i/>
          <w:color w:val="000000"/>
          <w:sz w:val="28"/>
          <w:szCs w:val="28"/>
        </w:rPr>
        <w:t>Юбилейное», «Разговор с фининспектором о поэзии»</w:t>
      </w:r>
      <w:r w:rsidR="00532374" w:rsidRPr="000D5090">
        <w:rPr>
          <w:rFonts w:ascii="Times New Roman" w:hAnsi="Times New Roman" w:cs="Times New Roman"/>
          <w:i/>
          <w:color w:val="000000"/>
          <w:sz w:val="28"/>
          <w:szCs w:val="28"/>
        </w:rPr>
        <w:t>.</w:t>
      </w:r>
      <w:r w:rsidR="00532374" w:rsidRPr="00532374">
        <w:rPr>
          <w:rFonts w:ascii="Times New Roman" w:hAnsi="Times New Roman" w:cs="Times New Roman"/>
          <w:sz w:val="28"/>
          <w:szCs w:val="28"/>
        </w:rPr>
        <w:t xml:space="preserve"> </w:t>
      </w:r>
      <w:r w:rsidR="00532374">
        <w:rPr>
          <w:rFonts w:ascii="Times New Roman" w:hAnsi="Times New Roman" w:cs="Times New Roman"/>
          <w:sz w:val="28"/>
          <w:szCs w:val="28"/>
        </w:rPr>
        <w:t>Проанализируйте содержание одного из них, опираясь на вопросы:</w:t>
      </w:r>
    </w:p>
    <w:p w:rsidR="00532374" w:rsidRDefault="00532374" w:rsidP="00532374">
      <w:pPr>
        <w:pStyle w:val="a3"/>
        <w:shd w:val="clear" w:color="auto" w:fill="FFFFFF"/>
        <w:spacing w:before="0" w:beforeAutospacing="0" w:after="0" w:afterAutospacing="0" w:line="226" w:lineRule="atLeast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В какой форме написано стихотворение?</w:t>
      </w:r>
    </w:p>
    <w:p w:rsidR="00532374" w:rsidRDefault="00532374" w:rsidP="00532374">
      <w:pPr>
        <w:pStyle w:val="a3"/>
        <w:shd w:val="clear" w:color="auto" w:fill="FFFFFF"/>
        <w:spacing w:before="0" w:beforeAutospacing="0" w:after="0" w:afterAutospacing="0" w:line="226" w:lineRule="atLeast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К кому обращается лирический герой?</w:t>
      </w:r>
    </w:p>
    <w:p w:rsidR="00532374" w:rsidRDefault="00532374" w:rsidP="00532374">
      <w:pPr>
        <w:pStyle w:val="a3"/>
        <w:shd w:val="clear" w:color="auto" w:fill="FFFFFF"/>
        <w:spacing w:before="0" w:beforeAutospacing="0" w:after="0" w:afterAutospacing="0" w:line="226" w:lineRule="atLeast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Каков пафос, тональность стихотворения?</w:t>
      </w:r>
    </w:p>
    <w:p w:rsidR="00532374" w:rsidRDefault="00532374" w:rsidP="00532374">
      <w:pPr>
        <w:pStyle w:val="a3"/>
        <w:shd w:val="clear" w:color="auto" w:fill="FFFFFF"/>
        <w:spacing w:before="0" w:beforeAutospacing="0" w:after="0" w:afterAutospacing="0" w:line="226" w:lineRule="atLeast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Что говорит Маяковский о сложности поэтического труда?</w:t>
      </w:r>
    </w:p>
    <w:p w:rsidR="00532374" w:rsidRDefault="00532374" w:rsidP="00532374">
      <w:pPr>
        <w:pStyle w:val="a3"/>
        <w:shd w:val="clear" w:color="auto" w:fill="FFFFFF"/>
        <w:spacing w:before="0" w:beforeAutospacing="0" w:after="0" w:afterAutospacing="0" w:line="226" w:lineRule="atLeast"/>
        <w:jc w:val="both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- Какой взгляд на поэзию, творчество отстаивает поэт?</w:t>
      </w:r>
    </w:p>
    <w:p w:rsidR="009E1A68" w:rsidRDefault="009E1A68" w:rsidP="00455CEA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005486" w:rsidRPr="009E1A68" w:rsidRDefault="00005486" w:rsidP="00455CEA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Работу пришлите на проверку.</w:t>
      </w:r>
    </w:p>
    <w:p w:rsidR="00455CEA" w:rsidRPr="00AA5FC7" w:rsidRDefault="00455CEA">
      <w:pPr>
        <w:rPr>
          <w:rFonts w:ascii="Times New Roman" w:hAnsi="Times New Roman" w:cs="Times New Roman"/>
          <w:sz w:val="28"/>
          <w:szCs w:val="28"/>
        </w:rPr>
      </w:pPr>
    </w:p>
    <w:sectPr w:rsidR="00455CEA" w:rsidRPr="00AA5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61562D"/>
    <w:rsid w:val="00005486"/>
    <w:rsid w:val="000D5090"/>
    <w:rsid w:val="00455CEA"/>
    <w:rsid w:val="00532374"/>
    <w:rsid w:val="00533406"/>
    <w:rsid w:val="0061562D"/>
    <w:rsid w:val="009E1A68"/>
    <w:rsid w:val="00AA5FC7"/>
    <w:rsid w:val="00BA5DC2"/>
    <w:rsid w:val="00BC1E31"/>
    <w:rsid w:val="00BF2C33"/>
    <w:rsid w:val="00CD4FBD"/>
    <w:rsid w:val="00CE3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BA5D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455CEA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215</Words>
  <Characters>1228</Characters>
  <Application>Microsoft Office Word</Application>
  <DocSecurity>0</DocSecurity>
  <Lines>10</Lines>
  <Paragraphs>2</Paragraphs>
  <ScaleCrop>false</ScaleCrop>
  <Company/>
  <LinksUpToDate>false</LinksUpToDate>
  <CharactersWithSpaces>1441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17</cp:revision>
  <dcterms:created xsi:type="dcterms:W3CDTF">2020-12-01T05:48:00Z</dcterms:created>
  <dcterms:modified xsi:type="dcterms:W3CDTF">2020-12-01T06:09:00Z</dcterms:modified>
</cp:coreProperties>
</file>